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 w:ascii="仿宋" w:hAnsi="仿宋" w:eastAsia="仿宋" w:cs="仿宋"/>
          <w:b/>
          <w:sz w:val="44"/>
          <w:szCs w:val="44"/>
        </w:rPr>
        <w:t>江门市职业病防治所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Cs w:val="21"/>
        </w:rPr>
        <w:t>体检编码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放射工作人员职业健康检查信息表</w:t>
      </w:r>
    </w:p>
    <w:tbl>
      <w:tblPr>
        <w:tblStyle w:val="6"/>
        <w:tblW w:w="9748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65"/>
        <w:gridCol w:w="142"/>
        <w:gridCol w:w="1393"/>
        <w:gridCol w:w="717"/>
        <w:gridCol w:w="80"/>
        <w:gridCol w:w="420"/>
        <w:gridCol w:w="720"/>
        <w:gridCol w:w="1316"/>
        <w:gridCol w:w="2983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6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6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472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体检类别</w:t>
            </w:r>
          </w:p>
        </w:tc>
        <w:tc>
          <w:tcPr>
            <w:tcW w:w="7787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上岗前□  在岗期间□  离岗时□  应急照射□  事故照射后□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（说明：请在相应类别的“□”内打“√”）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61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职业病危害因素</w:t>
            </w:r>
          </w:p>
        </w:tc>
        <w:tc>
          <w:tcPr>
            <w:tcW w:w="7787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x射线□ γ射线□  其它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其它职业病危害因素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13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科室/部门   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  <w:tc>
          <w:tcPr>
            <w:tcW w:w="5535" w:type="dxa"/>
            <w:gridSpan w:val="6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工种    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照射源</w:t>
            </w:r>
          </w:p>
        </w:tc>
        <w:tc>
          <w:tcPr>
            <w:tcW w:w="1607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1核燃料循环</w:t>
            </w:r>
          </w:p>
        </w:tc>
        <w:tc>
          <w:tcPr>
            <w:tcW w:w="7645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铀矿开采□ 铀矿水冶□ 铀浓缩与转化□ 燃料制造□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反应堆运行□ 燃料后处理□ 核燃料循环研究□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07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2医学应用</w:t>
            </w:r>
          </w:p>
        </w:tc>
        <w:tc>
          <w:tcPr>
            <w:tcW w:w="7645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诊断放射学□ 牙科放射学□ 核医学□ 放射治疗□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介入放射学□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07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3工业应用</w:t>
            </w:r>
          </w:p>
        </w:tc>
        <w:tc>
          <w:tcPr>
            <w:tcW w:w="7645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工业辐照□ 工业探伤□ 发光涂料工业□ 放射性同位素生产□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测井□ 加速器运行□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07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4天然源</w:t>
            </w:r>
          </w:p>
        </w:tc>
        <w:tc>
          <w:tcPr>
            <w:tcW w:w="7645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民用航空□ 煤矿开采□ 其它矿藏开采□ 石油和天然气工业□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矿物和矿石处理□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607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5其它</w:t>
            </w:r>
          </w:p>
        </w:tc>
        <w:tc>
          <w:tcPr>
            <w:tcW w:w="7645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教育□ 兽医学□ 科学研究□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748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放射工作职业史：（请按用人单位、放射危害因素名称、接触起始时间列出）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748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非放射工作职业史: （请按用人单位、职业病危害因素名称、接触起始时间列出）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748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目前不适症状：无□; 有□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48" w:type="dxa"/>
            <w:gridSpan w:val="11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既往病史: 无□; 有□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吸烟史: 无□; 有□。饮酒史：无□; 有□。</w:t>
            </w:r>
          </w:p>
        </w:tc>
        <w:tc>
          <w:tcPr>
            <w:tcW w:w="5035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生育史：（如有异常请填写）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9" w:hRule="atLeast"/>
        </w:trPr>
        <w:tc>
          <w:tcPr>
            <w:tcW w:w="9732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月经史：正常□; 异常□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、    是否怀孕：否□; 是□。   （女性填写）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90" w:hRule="atLeast"/>
        </w:trPr>
        <w:tc>
          <w:tcPr>
            <w:tcW w:w="4713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声明：本人所填写情况属实，且了解本次体检项目，同意进行体检，如有虚假，由此产生的后果本人愿意承担全部责任。同意医疗机构将检查结果告知本人工作单位，并由单位将体检结果转交给本人。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受检人签名:         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  月    日</w:t>
            </w:r>
          </w:p>
        </w:tc>
        <w:tc>
          <w:tcPr>
            <w:tcW w:w="5019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用人单位盖章：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2023年7月17日生效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val="en-US" w:eastAsia="zh-CN"/>
      </w:rPr>
    </w:pPr>
    <w:r>
      <w:rPr>
        <w:rFonts w:hint="eastAsia" w:ascii="宋体" w:hAnsi="宋体"/>
      </w:rPr>
      <w:t xml:space="preserve">江门市职业病防治所                                                         </w:t>
    </w:r>
    <w:r>
      <w:rPr>
        <w:rFonts w:ascii="宋体" w:hAnsi="宋体"/>
      </w:rPr>
      <w:t>JMZ</w:t>
    </w:r>
    <w:r>
      <w:rPr>
        <w:rFonts w:hint="eastAsia" w:ascii="宋体" w:hAnsi="宋体"/>
      </w:rPr>
      <w:t>F</w:t>
    </w:r>
    <w:r>
      <w:rPr>
        <w:rFonts w:ascii="宋体" w:hAnsi="宋体"/>
      </w:rPr>
      <w:t>/</w:t>
    </w:r>
    <w:r>
      <w:rPr>
        <w:rFonts w:hint="eastAsia" w:ascii="宋体" w:hAnsi="宋体"/>
      </w:rPr>
      <w:t>ZYJKJC/V56.</w:t>
    </w:r>
    <w:r>
      <w:rPr>
        <w:rFonts w:hint="eastAsia" w:ascii="宋体" w:hAnsi="宋体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34B2"/>
    <w:rsid w:val="00015FA7"/>
    <w:rsid w:val="00020EFB"/>
    <w:rsid w:val="000B2CB6"/>
    <w:rsid w:val="000E6A84"/>
    <w:rsid w:val="000F74C0"/>
    <w:rsid w:val="001330D8"/>
    <w:rsid w:val="001553A2"/>
    <w:rsid w:val="001A7540"/>
    <w:rsid w:val="001B4B97"/>
    <w:rsid w:val="001E088F"/>
    <w:rsid w:val="001E77EE"/>
    <w:rsid w:val="001F383E"/>
    <w:rsid w:val="00222AEF"/>
    <w:rsid w:val="002315E2"/>
    <w:rsid w:val="00255AA5"/>
    <w:rsid w:val="00283F7D"/>
    <w:rsid w:val="00357595"/>
    <w:rsid w:val="00386FDF"/>
    <w:rsid w:val="003A5898"/>
    <w:rsid w:val="004C1EA3"/>
    <w:rsid w:val="005958CB"/>
    <w:rsid w:val="005A6508"/>
    <w:rsid w:val="00602A80"/>
    <w:rsid w:val="00604590"/>
    <w:rsid w:val="00670566"/>
    <w:rsid w:val="006A602B"/>
    <w:rsid w:val="00791B19"/>
    <w:rsid w:val="007B57F0"/>
    <w:rsid w:val="008E3424"/>
    <w:rsid w:val="00955E9C"/>
    <w:rsid w:val="009F3850"/>
    <w:rsid w:val="00A24984"/>
    <w:rsid w:val="00AA3147"/>
    <w:rsid w:val="00AF5B2F"/>
    <w:rsid w:val="00B87832"/>
    <w:rsid w:val="00C561AA"/>
    <w:rsid w:val="00C81444"/>
    <w:rsid w:val="00C81DCD"/>
    <w:rsid w:val="00D0487D"/>
    <w:rsid w:val="00D3453F"/>
    <w:rsid w:val="00D40D24"/>
    <w:rsid w:val="00D51CE1"/>
    <w:rsid w:val="00E0428A"/>
    <w:rsid w:val="00E069D7"/>
    <w:rsid w:val="00E43D75"/>
    <w:rsid w:val="00E64C3E"/>
    <w:rsid w:val="00EB3F85"/>
    <w:rsid w:val="00F37E9F"/>
    <w:rsid w:val="00F775B1"/>
    <w:rsid w:val="54C234B2"/>
    <w:rsid w:val="579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577</Words>
  <Characters>390</Characters>
  <Lines>3</Lines>
  <Paragraphs>1</Paragraphs>
  <TotalTime>1</TotalTime>
  <ScaleCrop>false</ScaleCrop>
  <LinksUpToDate>false</LinksUpToDate>
  <CharactersWithSpaces>966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2022-12-01T07:36:00Z</dcterms:created>
  <dc:creator>admin</dc:creator>
  <cp:lastModifiedBy>叶莲青</cp:lastModifiedBy>
  <cp:lastPrinted>2019-12-12T00:10:00Z</cp:lastPrinted>
  <dcterms:modified xsi:type="dcterms:W3CDTF">2023-07-17T04:38:56Z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44AFCC2736FB43F0B05BAC2057445061</vt:lpwstr>
  </property>
</Properties>
</file>